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0B2B7B5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0AD92716"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F40556">
        <w:rPr>
          <w:rFonts w:ascii="Arial" w:hAnsi="Arial" w:cs="Arial"/>
          <w:b/>
          <w:color w:val="002E3B" w:themeColor="accent1"/>
          <w:sz w:val="40"/>
          <w:szCs w:val="40"/>
        </w:rPr>
        <w:t>Offshore Geotechnics – TAILWIND project</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464F136A"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F40556">
        <w:rPr>
          <w:rStyle w:val="Heading2Char"/>
          <w:rFonts w:ascii="Arial" w:hAnsi="Arial" w:cs="Arial"/>
          <w:b w:val="0"/>
          <w:bCs/>
          <w:color w:val="auto"/>
          <w:sz w:val="22"/>
          <w:szCs w:val="22"/>
        </w:rPr>
        <w:t>Benjamin Cerfontaine</w:t>
      </w:r>
      <w:r w:rsidR="00A1491F">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084F6FD5"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A4569" w:rsidRPr="00FA4569">
        <w:rPr>
          <w:rStyle w:val="Heading2Char"/>
          <w:rFonts w:ascii="Arial" w:hAnsi="Arial" w:cs="Arial"/>
          <w:b w:val="0"/>
          <w:bCs/>
          <w:color w:val="auto"/>
          <w:sz w:val="22"/>
          <w:szCs w:val="22"/>
        </w:rPr>
        <w:t>School of Engineering /Civil, Maritime and Environmental Engineering</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59024C94"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84C1C">
        <w:rPr>
          <w:rStyle w:val="Heading2Char"/>
          <w:rFonts w:ascii="Arial" w:hAnsi="Arial" w:cs="Arial"/>
          <w:b w:val="0"/>
          <w:bCs/>
          <w:color w:val="auto"/>
          <w:sz w:val="22"/>
          <w:szCs w:val="22"/>
        </w:rPr>
        <w:t>Benjamin Cerfontaine</w:t>
      </w:r>
      <w:r w:rsidR="00E3525F">
        <w:rPr>
          <w:rStyle w:val="Heading2Char"/>
          <w:rFonts w:ascii="Arial" w:hAnsi="Arial" w:cs="Arial"/>
          <w:b w:val="0"/>
          <w:bCs/>
          <w:color w:val="auto"/>
          <w:sz w:val="22"/>
          <w:szCs w:val="22"/>
        </w:rPr>
        <w:t>, PI of TAILWIND</w:t>
      </w:r>
    </w:p>
    <w:p w14:paraId="1DD585A1" w14:textId="73893AB3"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3525F">
        <w:rPr>
          <w:rStyle w:val="Heading2Char"/>
          <w:rFonts w:ascii="Arial" w:hAnsi="Arial" w:cs="Arial"/>
          <w:b w:val="0"/>
          <w:bCs/>
          <w:color w:val="auto"/>
          <w:sz w:val="22"/>
          <w:szCs w:val="22"/>
        </w:rPr>
        <w:t>0</w:t>
      </w:r>
    </w:p>
    <w:p w14:paraId="79E9B958" w14:textId="7F0CA504"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3525F">
        <w:rPr>
          <w:rFonts w:ascii="Arial" w:hAnsi="Arial" w:cs="Arial"/>
          <w:sz w:val="22"/>
        </w:rPr>
        <w:t>Boldrewood Innovation Campus</w:t>
      </w:r>
    </w:p>
    <w:p w14:paraId="4FB321EB" w14:textId="7D66A3ED" w:rsidR="00886EF0" w:rsidRPr="00722340" w:rsidRDefault="00A1491F"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28F4CD9C" w14:textId="77777777" w:rsidR="00415986" w:rsidRPr="00415986" w:rsidRDefault="00A2516E" w:rsidP="0041598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415986" w:rsidRPr="00415986">
        <w:rPr>
          <w:rStyle w:val="Heading2Char"/>
          <w:rFonts w:ascii="Roboto" w:hAnsi="Roboto"/>
          <w:b w:val="0"/>
          <w:bCs/>
          <w:color w:val="auto"/>
          <w:sz w:val="22"/>
          <w:szCs w:val="22"/>
        </w:rPr>
        <w:t xml:space="preserve">To undertake research in accordance with the specified EU-funded research project – TAILWIND: sustainable station-keeping systems for floating wind. </w:t>
      </w:r>
    </w:p>
    <w:p w14:paraId="3642C055" w14:textId="52809371" w:rsidR="00A2516E" w:rsidRPr="00415986" w:rsidRDefault="00415986" w:rsidP="00415986">
      <w:pPr>
        <w:ind w:left="1560"/>
        <w:rPr>
          <w:rFonts w:ascii="Roboto" w:hAnsi="Roboto"/>
          <w:b/>
          <w:bCs/>
          <w:sz w:val="22"/>
        </w:rPr>
      </w:pPr>
      <w:r w:rsidRPr="00415986">
        <w:rPr>
          <w:rStyle w:val="Heading2Char"/>
          <w:rFonts w:ascii="Roboto" w:hAnsi="Roboto"/>
          <w:b w:val="0"/>
          <w:bCs/>
          <w:color w:val="auto"/>
          <w:sz w:val="22"/>
          <w:szCs w:val="22"/>
        </w:rPr>
        <w:t>TAILWIND is a multi-disciplinary research project, with 11 partners – 3 universities, 1 research centre and 8 industry, aiming to develop sustainable station-keeping systems that design holistically the anchors, mooring lines and floating platform in parallel.</w:t>
      </w:r>
      <w:r w:rsidR="00A1491F">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6DC08267" w:rsidR="00886EF0" w:rsidRPr="00722340" w:rsidRDefault="00E15BC4"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w:t>
      </w:r>
      <w:r w:rsidR="008403FC">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2580BE87" w14:textId="75050219" w:rsidR="00376CA8" w:rsidRDefault="00E15BC4" w:rsidP="00376CA8">
      <w:pPr>
        <w:pStyle w:val="ListParagraph"/>
        <w:numPr>
          <w:ilvl w:val="0"/>
          <w:numId w:val="13"/>
        </w:numPr>
        <w:ind w:left="851" w:right="340"/>
        <w:rPr>
          <w:rFonts w:ascii="Arial" w:hAnsi="Arial" w:cs="Arial"/>
          <w:sz w:val="22"/>
        </w:rPr>
      </w:pPr>
      <w:r>
        <w:rPr>
          <w:rFonts w:ascii="Arial" w:hAnsi="Arial" w:cs="Arial"/>
          <w:sz w:val="22"/>
        </w:rPr>
        <w:t>[</w:t>
      </w:r>
      <w:r w:rsidR="005806BD">
        <w:rPr>
          <w:rFonts w:ascii="Arial" w:hAnsi="Arial" w:cs="Arial"/>
          <w:sz w:val="22"/>
        </w:rPr>
        <w:t>3</w:t>
      </w:r>
      <w:r w:rsidR="008403FC">
        <w:rPr>
          <w:rFonts w:ascii="Arial" w:hAnsi="Arial" w:cs="Arial"/>
          <w:sz w:val="22"/>
        </w:rPr>
        <w:t>0</w:t>
      </w:r>
      <w:r w:rsidR="005806BD">
        <w:rPr>
          <w:rFonts w:ascii="Arial" w:hAnsi="Arial" w:cs="Arial"/>
          <w:sz w:val="22"/>
        </w:rPr>
        <w:t>%</w:t>
      </w:r>
      <w:r>
        <w:rPr>
          <w:rFonts w:ascii="Arial" w:hAnsi="Arial" w:cs="Arial"/>
          <w:sz w:val="22"/>
        </w:rPr>
        <w:t xml:space="preserve">] </w:t>
      </w:r>
      <w:r w:rsidR="00376CA8" w:rsidRPr="00376CA8">
        <w:rPr>
          <w:rFonts w:ascii="Arial" w:hAnsi="Arial" w:cs="Arial"/>
          <w:sz w:val="22"/>
        </w:rPr>
        <w:t xml:space="preserve">To develop and carry out an area of research linked to the TAILWIND project, which also includes the specific tasks below.  </w:t>
      </w:r>
    </w:p>
    <w:p w14:paraId="2564A81E" w14:textId="45D080E8" w:rsidR="005806BD" w:rsidRPr="00376CA8" w:rsidRDefault="005806BD" w:rsidP="005806BD">
      <w:pPr>
        <w:pStyle w:val="ListParagraph"/>
        <w:numPr>
          <w:ilvl w:val="0"/>
          <w:numId w:val="13"/>
        </w:numPr>
        <w:ind w:left="851" w:right="340"/>
        <w:rPr>
          <w:rFonts w:ascii="Arial" w:hAnsi="Arial" w:cs="Arial"/>
          <w:sz w:val="22"/>
        </w:rPr>
      </w:pPr>
      <w:r>
        <w:rPr>
          <w:rFonts w:ascii="Arial" w:hAnsi="Arial" w:cs="Arial"/>
          <w:sz w:val="22"/>
        </w:rPr>
        <w:t>[</w:t>
      </w:r>
      <w:r w:rsidR="00BB6E88">
        <w:rPr>
          <w:rFonts w:ascii="Arial" w:hAnsi="Arial" w:cs="Arial"/>
          <w:sz w:val="22"/>
        </w:rPr>
        <w:t>3</w:t>
      </w:r>
      <w:r>
        <w:rPr>
          <w:rFonts w:ascii="Arial" w:hAnsi="Arial" w:cs="Arial"/>
          <w:sz w:val="22"/>
        </w:rPr>
        <w:t xml:space="preserve">0%] </w:t>
      </w:r>
      <w:r w:rsidRPr="00376CA8">
        <w:rPr>
          <w:rFonts w:ascii="Arial" w:hAnsi="Arial" w:cs="Arial"/>
          <w:sz w:val="22"/>
        </w:rPr>
        <w:t>Investigate numerical models and approaches to test and develop them.</w:t>
      </w:r>
    </w:p>
    <w:p w14:paraId="28E86B5E" w14:textId="0B740D21" w:rsidR="005806BD" w:rsidRDefault="005806BD" w:rsidP="005806BD">
      <w:pPr>
        <w:pStyle w:val="ListParagraph"/>
        <w:numPr>
          <w:ilvl w:val="0"/>
          <w:numId w:val="13"/>
        </w:numPr>
        <w:ind w:left="851" w:right="340"/>
        <w:contextualSpacing w:val="0"/>
        <w:rPr>
          <w:rFonts w:ascii="Arial" w:hAnsi="Arial" w:cs="Arial"/>
          <w:sz w:val="22"/>
        </w:rPr>
      </w:pPr>
      <w:r>
        <w:rPr>
          <w:rFonts w:ascii="Arial" w:hAnsi="Arial" w:cs="Arial"/>
          <w:sz w:val="22"/>
        </w:rPr>
        <w:t>[1</w:t>
      </w:r>
      <w:r w:rsidR="000E4F3E">
        <w:rPr>
          <w:rFonts w:ascii="Arial" w:hAnsi="Arial" w:cs="Arial"/>
          <w:sz w:val="22"/>
        </w:rPr>
        <w:t>0</w:t>
      </w:r>
      <w:r>
        <w:rPr>
          <w:rFonts w:ascii="Arial" w:hAnsi="Arial" w:cs="Arial"/>
          <w:sz w:val="22"/>
        </w:rPr>
        <w:t xml:space="preserve">%] </w:t>
      </w:r>
      <w:r w:rsidRPr="00376CA8">
        <w:rPr>
          <w:rFonts w:ascii="Arial" w:hAnsi="Arial" w:cs="Arial"/>
          <w:sz w:val="22"/>
        </w:rPr>
        <w:t>Collaborate/work on research tasks with colleagues at the UoS, especially for centrifuge modelling.</w:t>
      </w:r>
    </w:p>
    <w:p w14:paraId="5719FA49" w14:textId="1D119798" w:rsidR="00376CA8" w:rsidRDefault="005806BD" w:rsidP="00376CA8">
      <w:pPr>
        <w:pStyle w:val="ListParagraph"/>
        <w:numPr>
          <w:ilvl w:val="0"/>
          <w:numId w:val="13"/>
        </w:numPr>
        <w:ind w:left="851" w:right="340"/>
        <w:rPr>
          <w:rFonts w:ascii="Arial" w:hAnsi="Arial" w:cs="Arial"/>
          <w:sz w:val="22"/>
        </w:rPr>
      </w:pPr>
      <w:r>
        <w:rPr>
          <w:rFonts w:ascii="Arial" w:hAnsi="Arial" w:cs="Arial"/>
          <w:sz w:val="22"/>
        </w:rPr>
        <w:t>[</w:t>
      </w:r>
      <w:r w:rsidR="000E4F3E">
        <w:rPr>
          <w:rFonts w:ascii="Arial" w:hAnsi="Arial" w:cs="Arial"/>
          <w:sz w:val="22"/>
        </w:rPr>
        <w:t>10%</w:t>
      </w:r>
      <w:r>
        <w:rPr>
          <w:rFonts w:ascii="Arial" w:hAnsi="Arial" w:cs="Arial"/>
          <w:sz w:val="22"/>
        </w:rPr>
        <w:t xml:space="preserve">] </w:t>
      </w:r>
      <w:r w:rsidR="00376CA8" w:rsidRPr="00376CA8">
        <w:rPr>
          <w:rFonts w:ascii="Arial" w:hAnsi="Arial" w:cs="Arial"/>
          <w:sz w:val="22"/>
        </w:rPr>
        <w:t>Regularly disseminate findings by taking the lead in preparing publication materials for referred journals, presenting results at conferences, or exhibiting work at other appropriate events.</w:t>
      </w:r>
    </w:p>
    <w:p w14:paraId="2710C88E" w14:textId="6D6A326F" w:rsidR="0023186B" w:rsidRPr="00376CA8" w:rsidRDefault="0023186B" w:rsidP="00376CA8">
      <w:pPr>
        <w:pStyle w:val="ListParagraph"/>
        <w:numPr>
          <w:ilvl w:val="0"/>
          <w:numId w:val="13"/>
        </w:numPr>
        <w:ind w:left="851" w:right="340"/>
        <w:rPr>
          <w:rFonts w:ascii="Arial" w:hAnsi="Arial" w:cs="Arial"/>
          <w:sz w:val="22"/>
        </w:rPr>
      </w:pPr>
      <w:r w:rsidRPr="0023186B">
        <w:rPr>
          <w:rFonts w:ascii="Arial" w:hAnsi="Arial" w:cs="Arial"/>
          <w:sz w:val="22"/>
        </w:rPr>
        <w:t>Ensure that research outputs are findable, accessible, interoperable and reproducible (FAIR) and, wherever possible, open access.</w:t>
      </w:r>
    </w:p>
    <w:p w14:paraId="22655E3B" w14:textId="51CCF459" w:rsidR="00886EF0" w:rsidRPr="00722340" w:rsidRDefault="008403FC"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687F3BC4" w14:textId="77777777" w:rsidR="002B73FE" w:rsidRDefault="007A62B8" w:rsidP="00E5700A">
      <w:pPr>
        <w:pStyle w:val="ListParagraph"/>
        <w:numPr>
          <w:ilvl w:val="0"/>
          <w:numId w:val="15"/>
        </w:numPr>
        <w:ind w:left="851" w:right="340"/>
        <w:contextualSpacing w:val="0"/>
        <w:rPr>
          <w:rFonts w:ascii="Arial" w:hAnsi="Arial" w:cs="Arial"/>
          <w:sz w:val="22"/>
        </w:rPr>
      </w:pPr>
      <w:r w:rsidRPr="007A62B8">
        <w:rPr>
          <w:rFonts w:ascii="Arial" w:hAnsi="Arial" w:cs="Arial"/>
          <w:sz w:val="22"/>
        </w:rPr>
        <w:lastRenderedPageBreak/>
        <w:t xml:space="preserve">Carry out administrative tasks associated with specified research funding, for example risk assessment of research activities, organisation of project meetings and documentation.  </w:t>
      </w:r>
    </w:p>
    <w:p w14:paraId="48F87E69" w14:textId="7424C124" w:rsidR="007A62B8" w:rsidRDefault="007A62B8" w:rsidP="00E5700A">
      <w:pPr>
        <w:pStyle w:val="ListParagraph"/>
        <w:numPr>
          <w:ilvl w:val="0"/>
          <w:numId w:val="15"/>
        </w:numPr>
        <w:ind w:left="851" w:right="340"/>
        <w:contextualSpacing w:val="0"/>
        <w:rPr>
          <w:rFonts w:ascii="Arial" w:hAnsi="Arial" w:cs="Arial"/>
          <w:sz w:val="22"/>
        </w:rPr>
      </w:pPr>
      <w:r w:rsidRPr="007A62B8">
        <w:rPr>
          <w:rFonts w:ascii="Arial" w:hAnsi="Arial" w:cs="Arial"/>
          <w:sz w:val="22"/>
        </w:rPr>
        <w:t>Implement procedures required to ensure accurate and timely formal reporting and financial control.</w:t>
      </w:r>
    </w:p>
    <w:p w14:paraId="5E57B8A8" w14:textId="77777777" w:rsidR="0023186B" w:rsidRDefault="002B73FE" w:rsidP="0023186B">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4544C87" w14:textId="77777777" w:rsidR="0023186B" w:rsidRDefault="0023186B" w:rsidP="0023186B">
      <w:pPr>
        <w:pStyle w:val="ListParagraph"/>
        <w:numPr>
          <w:ilvl w:val="0"/>
          <w:numId w:val="15"/>
        </w:numPr>
        <w:ind w:left="851" w:right="340"/>
        <w:contextualSpacing w:val="0"/>
        <w:rPr>
          <w:rFonts w:ascii="Arial" w:hAnsi="Arial" w:cs="Arial"/>
          <w:sz w:val="22"/>
        </w:rPr>
      </w:pPr>
      <w:r w:rsidRPr="0023186B">
        <w:rPr>
          <w:rFonts w:ascii="Arial" w:hAnsi="Arial" w:cs="Arial"/>
          <w:sz w:val="22"/>
        </w:rPr>
        <w:t>Develop an understanding of School, Faculty and University strategies and objectives.</w:t>
      </w:r>
    </w:p>
    <w:p w14:paraId="17983735" w14:textId="77777777" w:rsidR="0023186B" w:rsidRDefault="0023186B" w:rsidP="0023186B">
      <w:pPr>
        <w:pStyle w:val="ListParagraph"/>
        <w:numPr>
          <w:ilvl w:val="0"/>
          <w:numId w:val="15"/>
        </w:numPr>
        <w:ind w:left="851" w:right="340"/>
        <w:contextualSpacing w:val="0"/>
        <w:rPr>
          <w:rFonts w:ascii="Arial" w:hAnsi="Arial" w:cs="Arial"/>
          <w:sz w:val="22"/>
        </w:rPr>
      </w:pPr>
      <w:r w:rsidRPr="0023186B">
        <w:rPr>
          <w:rFonts w:ascii="Arial" w:hAnsi="Arial" w:cs="Arial"/>
          <w:sz w:val="22"/>
        </w:rPr>
        <w:t>Actively contribute to, and support, Equality, Diversity and Inclusion initiatives within your role, ensuring that EDI principles are integrated into daily tasks and interactions.</w:t>
      </w:r>
    </w:p>
    <w:p w14:paraId="77BBCDCB" w14:textId="77777777" w:rsidR="0023186B" w:rsidRDefault="0023186B" w:rsidP="0023186B">
      <w:pPr>
        <w:pStyle w:val="ListParagraph"/>
        <w:numPr>
          <w:ilvl w:val="0"/>
          <w:numId w:val="15"/>
        </w:numPr>
        <w:ind w:left="851" w:right="340"/>
        <w:contextualSpacing w:val="0"/>
        <w:rPr>
          <w:rFonts w:ascii="Arial" w:hAnsi="Arial" w:cs="Arial"/>
          <w:sz w:val="22"/>
        </w:rPr>
      </w:pPr>
      <w:r w:rsidRPr="0023186B">
        <w:rPr>
          <w:rFonts w:ascii="Arial" w:hAnsi="Arial" w:cs="Arial"/>
          <w:sz w:val="22"/>
        </w:rPr>
        <w:t>Advise and assist colleagues and students, supporting the health and wellbeing of colleagues.</w:t>
      </w:r>
    </w:p>
    <w:p w14:paraId="14A6B6C4" w14:textId="3CF1BBDA" w:rsidR="00D73F54" w:rsidRDefault="00D73F54" w:rsidP="00D73F54">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7C062DF4" w14:textId="21860F55" w:rsidR="002B73FE" w:rsidRDefault="00C0101A" w:rsidP="00E5700A">
      <w:pPr>
        <w:pStyle w:val="ListParagraph"/>
        <w:numPr>
          <w:ilvl w:val="0"/>
          <w:numId w:val="15"/>
        </w:numPr>
        <w:ind w:left="851" w:right="340"/>
        <w:contextualSpacing w:val="0"/>
        <w:rPr>
          <w:rFonts w:ascii="Arial" w:hAnsi="Arial" w:cs="Arial"/>
          <w:sz w:val="22"/>
        </w:rPr>
      </w:pPr>
      <w:r w:rsidRPr="00C0101A">
        <w:rPr>
          <w:rFonts w:ascii="Arial" w:hAnsi="Arial" w:cs="Arial"/>
          <w:sz w:val="22"/>
        </w:rPr>
        <w:t>Use discretion and judgement to select from or adapt existing processes and procedures to achieve outcomes</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6AB13623"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 xml:space="preserve">To allocate 10 days a year </w:t>
      </w:r>
      <w:r w:rsidR="00B30685" w:rsidRPr="00E60932">
        <w:rPr>
          <w:rFonts w:ascii="Arial" w:hAnsi="Arial" w:cs="Arial"/>
          <w:sz w:val="22"/>
        </w:rPr>
        <w:t xml:space="preserve">(pro rata if part-time) </w:t>
      </w:r>
      <w:r w:rsidRPr="00E60932">
        <w:rPr>
          <w:rFonts w:ascii="Arial" w:hAnsi="Arial" w:cs="Arial"/>
          <w:sz w:val="22"/>
        </w:rPr>
        <w:t>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A1491F"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CACD082" w14:textId="77777777" w:rsidR="006936C6" w:rsidRPr="006936C6" w:rsidRDefault="006936C6" w:rsidP="006936C6">
      <w:pPr>
        <w:ind w:left="567"/>
        <w:rPr>
          <w:rFonts w:ascii="Arial" w:hAnsi="Arial" w:cs="Arial"/>
          <w:sz w:val="22"/>
        </w:rPr>
      </w:pPr>
      <w:r w:rsidRPr="006936C6">
        <w:rPr>
          <w:rFonts w:ascii="Arial" w:hAnsi="Arial" w:cs="Arial"/>
          <w:sz w:val="22"/>
        </w:rPr>
        <w:t xml:space="preserve">Direct responsibility to holder of research award or academic supervisor. </w:t>
      </w:r>
    </w:p>
    <w:p w14:paraId="4CC7DD46" w14:textId="77777777" w:rsidR="006936C6" w:rsidRPr="006936C6" w:rsidRDefault="006936C6" w:rsidP="006936C6">
      <w:pPr>
        <w:ind w:left="567"/>
        <w:rPr>
          <w:rFonts w:ascii="Arial" w:hAnsi="Arial" w:cs="Arial"/>
          <w:sz w:val="22"/>
        </w:rPr>
      </w:pPr>
      <w:r w:rsidRPr="006936C6">
        <w:rPr>
          <w:rFonts w:ascii="Arial" w:hAnsi="Arial" w:cs="Arial"/>
          <w:sz w:val="22"/>
        </w:rPr>
        <w:t>May have additional reporting and liaison responsibilities to external funding bodies or sponsors.</w:t>
      </w:r>
    </w:p>
    <w:p w14:paraId="6103659D" w14:textId="33615AEE" w:rsidR="008B0F71" w:rsidRPr="008B0F71" w:rsidRDefault="006936C6" w:rsidP="006936C6">
      <w:pPr>
        <w:ind w:left="567"/>
        <w:rPr>
          <w:rFonts w:ascii="Roboto" w:hAnsi="Roboto"/>
          <w:color w:val="E73238" w:themeColor="accent2"/>
          <w:sz w:val="22"/>
        </w:rPr>
      </w:pPr>
      <w:r w:rsidRPr="006936C6">
        <w:rPr>
          <w:rFonts w:ascii="Arial" w:hAnsi="Arial" w:cs="Arial"/>
          <w:sz w:val="22"/>
        </w:rPr>
        <w:t>Collaborators/colleagues in other work areas and institutions</w:t>
      </w:r>
    </w:p>
    <w:p w14:paraId="7A27DFDD" w14:textId="720E6577" w:rsidR="00A2516E" w:rsidRPr="00722340" w:rsidRDefault="00A1491F"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536531DB" w14:textId="77777777" w:rsidR="003C0A22" w:rsidRPr="003C0A22" w:rsidRDefault="003C0A22" w:rsidP="003C0A22">
      <w:pPr>
        <w:rPr>
          <w:rFonts w:ascii="Arial" w:hAnsi="Arial" w:cs="Arial"/>
          <w:sz w:val="22"/>
        </w:rPr>
      </w:pPr>
      <w:r w:rsidRPr="003C0A22">
        <w:rPr>
          <w:rFonts w:ascii="Arial" w:hAnsi="Arial" w:cs="Arial"/>
          <w:sz w:val="22"/>
        </w:rPr>
        <w:t>To attend national and international conferences for the purpose of disseminating research results.</w:t>
      </w:r>
    </w:p>
    <w:p w14:paraId="09E730F5" w14:textId="354C6A31" w:rsidR="00A2516E" w:rsidRPr="00722340" w:rsidRDefault="00A1491F" w:rsidP="003C0A22">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3C32AF3B" w14:textId="064CB6F5" w:rsidR="00461300" w:rsidRDefault="00461300" w:rsidP="002B5854">
      <w:pPr>
        <w:rPr>
          <w:rFonts w:ascii="Roboto" w:hAnsi="Roboto"/>
          <w:sz w:val="22"/>
        </w:rPr>
      </w:pPr>
      <w:r w:rsidRPr="00461300">
        <w:rPr>
          <w:rFonts w:ascii="Roboto" w:hAnsi="Roboto"/>
          <w:sz w:val="22"/>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4C7838A1" w14:textId="57AC8E34" w:rsidR="0023186B" w:rsidRPr="0023186B" w:rsidRDefault="0023186B" w:rsidP="0023186B">
      <w:pPr>
        <w:pStyle w:val="ListParagraph"/>
        <w:numPr>
          <w:ilvl w:val="0"/>
          <w:numId w:val="6"/>
        </w:numPr>
        <w:rPr>
          <w:rFonts w:ascii="Arial" w:hAnsi="Arial" w:cs="Arial"/>
          <w:sz w:val="22"/>
        </w:rPr>
      </w:pPr>
      <w:r w:rsidRPr="0023186B">
        <w:rPr>
          <w:rFonts w:ascii="Arial" w:hAnsi="Arial" w:cs="Arial"/>
          <w:sz w:val="22"/>
        </w:rPr>
        <w:t>Substantial and authoritative practical knowledge and experience in relevant subject area, e.g. civil engineering, geotechnical engineering, engineering geology supported by detailed understanding.</w:t>
      </w:r>
    </w:p>
    <w:p w14:paraId="5FACB5F3" w14:textId="77777777" w:rsidR="0023186B" w:rsidRDefault="0023186B" w:rsidP="00D73809">
      <w:pPr>
        <w:pStyle w:val="ListParagraph"/>
        <w:numPr>
          <w:ilvl w:val="0"/>
          <w:numId w:val="6"/>
        </w:numPr>
        <w:rPr>
          <w:rFonts w:ascii="Arial" w:hAnsi="Arial" w:cs="Arial"/>
          <w:sz w:val="22"/>
        </w:rPr>
      </w:pPr>
      <w:r w:rsidRPr="0023186B">
        <w:rPr>
          <w:rFonts w:ascii="Arial" w:hAnsi="Arial" w:cs="Arial"/>
          <w:sz w:val="22"/>
        </w:rPr>
        <w:t>The required level of knowledge and understanding will normally have been gained through some or all of the following:</w:t>
      </w:r>
    </w:p>
    <w:p w14:paraId="63C5BAA5" w14:textId="77777777" w:rsidR="0023186B" w:rsidRDefault="0023186B" w:rsidP="0023186B">
      <w:pPr>
        <w:pStyle w:val="ListParagraph"/>
        <w:numPr>
          <w:ilvl w:val="1"/>
          <w:numId w:val="6"/>
        </w:numPr>
        <w:rPr>
          <w:rFonts w:ascii="Arial" w:hAnsi="Arial" w:cs="Arial"/>
          <w:sz w:val="22"/>
        </w:rPr>
      </w:pPr>
      <w:r w:rsidRPr="0023186B">
        <w:rPr>
          <w:rFonts w:ascii="Arial" w:hAnsi="Arial" w:cs="Arial"/>
          <w:sz w:val="22"/>
        </w:rPr>
        <w:t>Considerable work experience</w:t>
      </w:r>
    </w:p>
    <w:p w14:paraId="246179B2" w14:textId="77777777" w:rsidR="0023186B" w:rsidRDefault="0023186B" w:rsidP="0023186B">
      <w:pPr>
        <w:pStyle w:val="ListParagraph"/>
        <w:numPr>
          <w:ilvl w:val="1"/>
          <w:numId w:val="6"/>
        </w:numPr>
        <w:rPr>
          <w:rFonts w:ascii="Arial" w:hAnsi="Arial" w:cs="Arial"/>
          <w:sz w:val="22"/>
        </w:rPr>
      </w:pPr>
      <w:r w:rsidRPr="0023186B">
        <w:rPr>
          <w:rFonts w:ascii="Arial" w:hAnsi="Arial" w:cs="Arial"/>
          <w:sz w:val="22"/>
        </w:rPr>
        <w:t>Vocational training</w:t>
      </w:r>
    </w:p>
    <w:p w14:paraId="0B607FD4" w14:textId="77777777" w:rsidR="0023186B" w:rsidRDefault="0023186B" w:rsidP="00A40B04">
      <w:pPr>
        <w:pStyle w:val="ListParagraph"/>
        <w:numPr>
          <w:ilvl w:val="1"/>
          <w:numId w:val="6"/>
        </w:numPr>
        <w:rPr>
          <w:rFonts w:ascii="Arial" w:hAnsi="Arial" w:cs="Arial"/>
          <w:sz w:val="22"/>
        </w:rPr>
      </w:pPr>
      <w:r w:rsidRPr="0023186B">
        <w:rPr>
          <w:rFonts w:ascii="Arial" w:hAnsi="Arial" w:cs="Arial"/>
          <w:sz w:val="22"/>
        </w:rPr>
        <w:t xml:space="preserve">Formal qualification(s) equivalent to Level 7 or 8 of the Regulated Qualifications Framework e.g. master’s degree, postgraduate certificate, diploma, PhD in relevant subject area in or Level 7 or 8 award, certificate, diploma. </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E52A3C0" w14:textId="77777777" w:rsidR="0031204C" w:rsidRDefault="0031204C" w:rsidP="002B5854">
      <w:pPr>
        <w:pStyle w:val="ListParagraph"/>
        <w:numPr>
          <w:ilvl w:val="0"/>
          <w:numId w:val="11"/>
        </w:numPr>
        <w:ind w:left="567" w:hanging="425"/>
        <w:contextualSpacing w:val="0"/>
        <w:rPr>
          <w:rFonts w:ascii="Arial" w:hAnsi="Arial" w:cs="Arial"/>
          <w:sz w:val="22"/>
        </w:rPr>
      </w:pPr>
      <w:r w:rsidRPr="0031204C">
        <w:rPr>
          <w:rFonts w:ascii="Arial" w:hAnsi="Arial" w:cs="Arial"/>
          <w:sz w:val="22"/>
        </w:rPr>
        <w:t>PhD involving geotechnical numerical modelling</w:t>
      </w:r>
    </w:p>
    <w:p w14:paraId="7C3371F0" w14:textId="782BC15E" w:rsidR="00CB1D5C" w:rsidRDefault="00066A21" w:rsidP="002B5854">
      <w:pPr>
        <w:pStyle w:val="ListParagraph"/>
        <w:numPr>
          <w:ilvl w:val="0"/>
          <w:numId w:val="11"/>
        </w:numPr>
        <w:ind w:left="567" w:hanging="425"/>
        <w:contextualSpacing w:val="0"/>
        <w:rPr>
          <w:rFonts w:ascii="Arial" w:hAnsi="Arial" w:cs="Arial"/>
          <w:sz w:val="22"/>
        </w:rPr>
      </w:pPr>
      <w:r w:rsidRPr="00066A21">
        <w:rPr>
          <w:rFonts w:ascii="Arial" w:hAnsi="Arial" w:cs="Arial"/>
          <w:sz w:val="22"/>
        </w:rPr>
        <w:t xml:space="preserve">Experience of geotechnical beam centrifuge modelling  </w:t>
      </w:r>
    </w:p>
    <w:p w14:paraId="2E40447F" w14:textId="77777777" w:rsidR="00EA7020" w:rsidRDefault="00EA7020" w:rsidP="002B5854">
      <w:pPr>
        <w:pStyle w:val="ListParagraph"/>
        <w:numPr>
          <w:ilvl w:val="0"/>
          <w:numId w:val="11"/>
        </w:numPr>
        <w:ind w:left="567" w:hanging="425"/>
        <w:contextualSpacing w:val="0"/>
        <w:rPr>
          <w:rFonts w:ascii="Arial" w:hAnsi="Arial" w:cs="Arial"/>
          <w:sz w:val="22"/>
        </w:rPr>
      </w:pPr>
      <w:r w:rsidRPr="00EA7020">
        <w:rPr>
          <w:rFonts w:ascii="Arial" w:hAnsi="Arial" w:cs="Arial"/>
          <w:sz w:val="22"/>
        </w:rPr>
        <w:t>Experience in development of macro-element or constitutive models</w:t>
      </w:r>
    </w:p>
    <w:p w14:paraId="1AEC6741" w14:textId="638A54B1" w:rsidR="0004217C" w:rsidRPr="00C9549D" w:rsidRDefault="00A1491F"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6DAD007" w14:textId="6E1FC1D3" w:rsidR="00C62A19" w:rsidRDefault="00C62A19" w:rsidP="00CB1D5C">
      <w:pPr>
        <w:pStyle w:val="ListParagraph"/>
        <w:numPr>
          <w:ilvl w:val="0"/>
          <w:numId w:val="3"/>
        </w:numPr>
        <w:ind w:left="567"/>
        <w:contextualSpacing w:val="0"/>
        <w:rPr>
          <w:rFonts w:ascii="Roboto" w:hAnsi="Roboto"/>
          <w:sz w:val="22"/>
        </w:rPr>
      </w:pPr>
      <w:r w:rsidRPr="00C62A19">
        <w:rPr>
          <w:rFonts w:ascii="Roboto" w:hAnsi="Roboto"/>
          <w:sz w:val="22"/>
        </w:rPr>
        <w:t>Communicate</w:t>
      </w:r>
      <w:r w:rsidR="004228D8">
        <w:rPr>
          <w:rFonts w:ascii="Roboto" w:hAnsi="Roboto"/>
          <w:sz w:val="22"/>
        </w:rPr>
        <w:t>s</w:t>
      </w:r>
      <w:r w:rsidRPr="00C62A19">
        <w:rPr>
          <w:rFonts w:ascii="Roboto" w:hAnsi="Roboto"/>
          <w:sz w:val="22"/>
        </w:rPr>
        <w:t xml:space="preserve"> new and complex information effectively, both verbally and in writing, engaging the interest and enthusiasm of the target audience</w:t>
      </w:r>
    </w:p>
    <w:p w14:paraId="05FC6A4F" w14:textId="3B1481E3" w:rsidR="00C62A19" w:rsidRDefault="004228D8" w:rsidP="00CB1D5C">
      <w:pPr>
        <w:pStyle w:val="ListParagraph"/>
        <w:numPr>
          <w:ilvl w:val="0"/>
          <w:numId w:val="3"/>
        </w:numPr>
        <w:ind w:left="567"/>
        <w:contextualSpacing w:val="0"/>
        <w:rPr>
          <w:rFonts w:ascii="Roboto" w:hAnsi="Roboto"/>
          <w:sz w:val="22"/>
        </w:rPr>
      </w:pPr>
      <w:r>
        <w:rPr>
          <w:rFonts w:ascii="Roboto" w:hAnsi="Roboto"/>
          <w:sz w:val="22"/>
        </w:rPr>
        <w:t>P</w:t>
      </w:r>
      <w:r w:rsidR="00EB175D" w:rsidRPr="00EB175D">
        <w:rPr>
          <w:rFonts w:ascii="Roboto" w:hAnsi="Roboto"/>
          <w:sz w:val="22"/>
        </w:rPr>
        <w:t>resent</w:t>
      </w:r>
      <w:r>
        <w:rPr>
          <w:rFonts w:ascii="Roboto" w:hAnsi="Roboto"/>
          <w:sz w:val="22"/>
        </w:rPr>
        <w:t>s</w:t>
      </w:r>
      <w:r w:rsidR="00EB175D" w:rsidRPr="00EB175D">
        <w:rPr>
          <w:rFonts w:ascii="Roboto" w:hAnsi="Roboto"/>
          <w:sz w:val="22"/>
        </w:rPr>
        <w:t xml:space="preserve"> research results at group meetings and conferences</w:t>
      </w:r>
      <w:r w:rsidR="00732139">
        <w:rPr>
          <w:rFonts w:ascii="Roboto" w:hAnsi="Roboto"/>
          <w:sz w:val="22"/>
        </w:rPr>
        <w:t>, including international conferences</w:t>
      </w:r>
    </w:p>
    <w:p w14:paraId="3E2439B6" w14:textId="1A52E51D" w:rsidR="00EB175D" w:rsidRDefault="004228D8" w:rsidP="00CB1D5C">
      <w:pPr>
        <w:pStyle w:val="ListParagraph"/>
        <w:numPr>
          <w:ilvl w:val="0"/>
          <w:numId w:val="3"/>
        </w:numPr>
        <w:ind w:left="567"/>
        <w:contextualSpacing w:val="0"/>
        <w:rPr>
          <w:rFonts w:ascii="Roboto" w:hAnsi="Roboto"/>
          <w:sz w:val="22"/>
        </w:rPr>
      </w:pPr>
      <w:r>
        <w:rPr>
          <w:rFonts w:ascii="Roboto" w:hAnsi="Roboto"/>
          <w:sz w:val="22"/>
        </w:rPr>
        <w:t>W</w:t>
      </w:r>
      <w:r w:rsidR="00B750EB" w:rsidRPr="00B750EB">
        <w:rPr>
          <w:rFonts w:ascii="Roboto" w:hAnsi="Roboto"/>
          <w:sz w:val="22"/>
        </w:rPr>
        <w:t>rite</w:t>
      </w:r>
      <w:r>
        <w:rPr>
          <w:rFonts w:ascii="Roboto" w:hAnsi="Roboto"/>
          <w:sz w:val="22"/>
        </w:rPr>
        <w:t>s</w:t>
      </w:r>
      <w:r w:rsidR="00B750EB" w:rsidRPr="00B750EB">
        <w:rPr>
          <w:rFonts w:ascii="Roboto" w:hAnsi="Roboto"/>
          <w:sz w:val="22"/>
        </w:rPr>
        <w:t xml:space="preserve"> up research results for publication in leading peer-viewed journals</w:t>
      </w:r>
    </w:p>
    <w:p w14:paraId="1023CE42" w14:textId="7D20A0B3" w:rsidR="00B750EB" w:rsidRDefault="00E82218" w:rsidP="00CB1D5C">
      <w:pPr>
        <w:pStyle w:val="ListParagraph"/>
        <w:numPr>
          <w:ilvl w:val="0"/>
          <w:numId w:val="3"/>
        </w:numPr>
        <w:ind w:left="567"/>
        <w:contextualSpacing w:val="0"/>
        <w:rPr>
          <w:rFonts w:ascii="Roboto" w:hAnsi="Roboto"/>
          <w:sz w:val="22"/>
        </w:rPr>
      </w:pPr>
      <w:r w:rsidRPr="00E82218">
        <w:rPr>
          <w:rFonts w:ascii="Roboto" w:hAnsi="Roboto"/>
          <w:sz w:val="22"/>
        </w:rPr>
        <w:t>Work</w:t>
      </w:r>
      <w:r w:rsidR="004228D8">
        <w:rPr>
          <w:rFonts w:ascii="Roboto" w:hAnsi="Roboto"/>
          <w:sz w:val="22"/>
        </w:rPr>
        <w:t>s</w:t>
      </w:r>
      <w:r w:rsidRPr="00E82218">
        <w:rPr>
          <w:rFonts w:ascii="Roboto" w:hAnsi="Roboto"/>
          <w:sz w:val="22"/>
        </w:rPr>
        <w:t xml:space="preserve"> proactively with colleagues in other work areas/institutions, contributing specialist knowledge to achieve outcomes</w:t>
      </w:r>
    </w:p>
    <w:p w14:paraId="2BC39059" w14:textId="77777777" w:rsidR="00632461" w:rsidRDefault="00632461" w:rsidP="004228D8">
      <w:pPr>
        <w:pStyle w:val="ListParagraph"/>
        <w:numPr>
          <w:ilvl w:val="0"/>
          <w:numId w:val="3"/>
        </w:numPr>
        <w:ind w:left="567"/>
        <w:contextualSpacing w:val="0"/>
        <w:rPr>
          <w:rFonts w:ascii="Arial" w:hAnsi="Arial" w:cs="Arial"/>
          <w:sz w:val="22"/>
        </w:rPr>
      </w:pPr>
      <w:r w:rsidRPr="00632461">
        <w:rPr>
          <w:rFonts w:ascii="Roboto" w:hAnsi="Roboto"/>
          <w:sz w:val="22"/>
        </w:rPr>
        <w:t>Work</w:t>
      </w:r>
      <w:r>
        <w:rPr>
          <w:rFonts w:ascii="Roboto" w:hAnsi="Roboto"/>
          <w:sz w:val="22"/>
        </w:rPr>
        <w:t>s</w:t>
      </w:r>
      <w:r w:rsidRPr="00632461">
        <w:rPr>
          <w:rFonts w:ascii="Roboto" w:hAnsi="Roboto"/>
          <w:sz w:val="22"/>
        </w:rPr>
        <w:t xml:space="preserve"> effectively in a team, understanding the strengths and weaknesses of others to help teamwork development </w:t>
      </w:r>
      <w:r>
        <w:rPr>
          <w:rFonts w:ascii="Roboto" w:hAnsi="Roboto"/>
          <w:sz w:val="22"/>
        </w:rPr>
        <w:t>Organises</w:t>
      </w:r>
      <w:r w:rsidRPr="00D6361C">
        <w:rPr>
          <w:rFonts w:ascii="Arial" w:hAnsi="Arial" w:cs="Arial"/>
          <w:sz w:val="22"/>
        </w:rPr>
        <w:t xml:space="preserve"> own research activities to deadline and quality standards</w:t>
      </w:r>
    </w:p>
    <w:p w14:paraId="44044805" w14:textId="44C6D18B" w:rsidR="00632461" w:rsidRDefault="0068521B" w:rsidP="00CB1D5C">
      <w:pPr>
        <w:pStyle w:val="ListParagraph"/>
        <w:numPr>
          <w:ilvl w:val="0"/>
          <w:numId w:val="3"/>
        </w:numPr>
        <w:ind w:left="567"/>
        <w:contextualSpacing w:val="0"/>
        <w:rPr>
          <w:rFonts w:ascii="Roboto" w:hAnsi="Roboto"/>
          <w:sz w:val="22"/>
        </w:rPr>
      </w:pPr>
      <w:r>
        <w:rPr>
          <w:rFonts w:ascii="Roboto" w:hAnsi="Roboto"/>
          <w:sz w:val="22"/>
        </w:rPr>
        <w:t>S</w:t>
      </w:r>
      <w:r w:rsidRPr="0068521B">
        <w:rPr>
          <w:rFonts w:ascii="Roboto" w:hAnsi="Roboto"/>
          <w:sz w:val="22"/>
        </w:rPr>
        <w:t>upervise</w:t>
      </w:r>
      <w:r>
        <w:rPr>
          <w:rFonts w:ascii="Roboto" w:hAnsi="Roboto"/>
          <w:sz w:val="22"/>
        </w:rPr>
        <w:t>s</w:t>
      </w:r>
      <w:r w:rsidRPr="0068521B">
        <w:rPr>
          <w:rFonts w:ascii="Roboto" w:hAnsi="Roboto"/>
          <w:sz w:val="22"/>
        </w:rPr>
        <w:t xml:space="preserve"> work of junior research staff, delegating effectively</w:t>
      </w:r>
    </w:p>
    <w:p w14:paraId="53720CFE" w14:textId="2C9992A1" w:rsidR="0004217C" w:rsidRPr="00C9549D" w:rsidRDefault="00A1491F"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1EC8A7A5" w14:textId="74CF7579" w:rsidR="009203BF" w:rsidRPr="009203BF" w:rsidRDefault="009203BF" w:rsidP="00306D6C">
      <w:pPr>
        <w:pStyle w:val="ListParagraph"/>
        <w:numPr>
          <w:ilvl w:val="0"/>
          <w:numId w:val="4"/>
        </w:numPr>
        <w:ind w:left="567"/>
        <w:contextualSpacing w:val="0"/>
        <w:rPr>
          <w:rFonts w:ascii="Roboto" w:hAnsi="Roboto"/>
          <w:color w:val="002E3B" w:themeColor="accent1"/>
          <w:sz w:val="22"/>
        </w:rPr>
      </w:pPr>
      <w:r w:rsidRPr="009203BF">
        <w:rPr>
          <w:rFonts w:ascii="Roboto" w:hAnsi="Roboto"/>
          <w:sz w:val="22"/>
        </w:rPr>
        <w:t>Plans and progresses research and/or knowledge exchange and enterprise activities within broad guidelines and established University policies and procedures.</w:t>
      </w:r>
    </w:p>
    <w:p w14:paraId="3F6D30BF" w14:textId="03EC5B2A" w:rsidR="009203BF" w:rsidRPr="009203BF" w:rsidRDefault="009203BF" w:rsidP="00306D6C">
      <w:pPr>
        <w:pStyle w:val="ListParagraph"/>
        <w:numPr>
          <w:ilvl w:val="0"/>
          <w:numId w:val="4"/>
        </w:numPr>
        <w:ind w:left="567"/>
        <w:contextualSpacing w:val="0"/>
        <w:rPr>
          <w:rFonts w:ascii="Roboto" w:hAnsi="Roboto"/>
          <w:color w:val="002E3B" w:themeColor="accent1"/>
          <w:sz w:val="22"/>
        </w:rPr>
      </w:pPr>
      <w:r w:rsidRPr="009203BF">
        <w:rPr>
          <w:rFonts w:ascii="Roboto" w:hAnsi="Roboto"/>
          <w:sz w:val="22"/>
        </w:rPr>
        <w:t xml:space="preserve">Formulates development plans to meet current skill requirements. </w:t>
      </w:r>
    </w:p>
    <w:p w14:paraId="3A4B7639" w14:textId="55DAA15C" w:rsidR="009203BF" w:rsidRPr="009203BF" w:rsidRDefault="004228D8" w:rsidP="00306D6C">
      <w:pPr>
        <w:pStyle w:val="ListParagraph"/>
        <w:numPr>
          <w:ilvl w:val="0"/>
          <w:numId w:val="4"/>
        </w:numPr>
        <w:ind w:left="567"/>
        <w:contextualSpacing w:val="0"/>
        <w:rPr>
          <w:rFonts w:ascii="Roboto" w:hAnsi="Roboto"/>
          <w:color w:val="002E3B" w:themeColor="accent1"/>
          <w:sz w:val="22"/>
        </w:rPr>
      </w:pPr>
      <w:r w:rsidRPr="009203BF">
        <w:rPr>
          <w:rFonts w:ascii="Roboto" w:hAnsi="Roboto"/>
          <w:sz w:val="22"/>
        </w:rPr>
        <w:t xml:space="preserve">Organises own research activities to deadline and quality standards </w:t>
      </w:r>
    </w:p>
    <w:p w14:paraId="1B18CD9B" w14:textId="6F94CB63" w:rsidR="006D162A" w:rsidRPr="009203BF" w:rsidRDefault="006D162A" w:rsidP="009203BF">
      <w:pPr>
        <w:ind w:left="207"/>
        <w:rPr>
          <w:rFonts w:ascii="Roboto" w:hAnsi="Roboto"/>
          <w:color w:val="002E3B" w:themeColor="accent1"/>
          <w:sz w:val="22"/>
        </w:rPr>
      </w:pPr>
      <w:r w:rsidRPr="009203BF">
        <w:rPr>
          <w:rFonts w:ascii="Roboto" w:hAnsi="Roboto"/>
          <w:color w:val="002E3B" w:themeColor="accent1"/>
          <w:sz w:val="22"/>
        </w:rPr>
        <w:t>Desirable</w:t>
      </w:r>
    </w:p>
    <w:p w14:paraId="3D027E2B" w14:textId="5C8B69F4" w:rsidR="00AE13C5" w:rsidRPr="00925081" w:rsidRDefault="005A018D" w:rsidP="00610840">
      <w:pPr>
        <w:pStyle w:val="ListParagraph"/>
        <w:numPr>
          <w:ilvl w:val="0"/>
          <w:numId w:val="4"/>
        </w:numPr>
        <w:ind w:left="567"/>
        <w:contextualSpacing w:val="0"/>
        <w:rPr>
          <w:rFonts w:ascii="Roboto" w:hAnsi="Roboto"/>
          <w:sz w:val="22"/>
        </w:rPr>
      </w:pPr>
      <w:r w:rsidRPr="005A018D">
        <w:rPr>
          <w:rFonts w:ascii="Roboto" w:hAnsi="Roboto"/>
          <w:sz w:val="22"/>
        </w:rPr>
        <w:t>Understanding of relevant Health &amp; Safety issues</w:t>
      </w:r>
    </w:p>
    <w:p w14:paraId="4EB78921" w14:textId="6B0F1122" w:rsidR="0004217C" w:rsidRPr="00C9549D" w:rsidRDefault="00A1491F"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03E3FC68" w14:textId="0454A651" w:rsidR="004B21BE" w:rsidRDefault="001A72FD" w:rsidP="00CB1D5C">
      <w:pPr>
        <w:pStyle w:val="ListParagraph"/>
        <w:numPr>
          <w:ilvl w:val="0"/>
          <w:numId w:val="5"/>
        </w:numPr>
        <w:ind w:left="567"/>
        <w:contextualSpacing w:val="0"/>
        <w:rPr>
          <w:rFonts w:ascii="Roboto" w:hAnsi="Roboto"/>
          <w:sz w:val="22"/>
        </w:rPr>
      </w:pPr>
      <w:r>
        <w:rPr>
          <w:rFonts w:ascii="Roboto" w:hAnsi="Roboto"/>
          <w:sz w:val="22"/>
        </w:rPr>
        <w:lastRenderedPageBreak/>
        <w:t>D</w:t>
      </w:r>
      <w:r w:rsidR="004B21BE" w:rsidRPr="004B21BE">
        <w:rPr>
          <w:rFonts w:ascii="Roboto" w:hAnsi="Roboto"/>
          <w:sz w:val="22"/>
        </w:rPr>
        <w:t>evelop</w:t>
      </w:r>
      <w:r>
        <w:rPr>
          <w:rFonts w:ascii="Roboto" w:hAnsi="Roboto"/>
          <w:sz w:val="22"/>
        </w:rPr>
        <w:t>s</w:t>
      </w:r>
      <w:r w:rsidR="004B21BE" w:rsidRPr="004B21BE">
        <w:rPr>
          <w:rFonts w:ascii="Roboto" w:hAnsi="Roboto"/>
          <w:sz w:val="22"/>
        </w:rPr>
        <w:t xml:space="preserve"> understanding of complex problems and apply in-depth knowledge to address them</w:t>
      </w:r>
    </w:p>
    <w:p w14:paraId="156E90A5" w14:textId="452914D7" w:rsidR="006D162A" w:rsidRPr="00D359F3" w:rsidRDefault="001A72FD" w:rsidP="00CB1D5C">
      <w:pPr>
        <w:pStyle w:val="ListParagraph"/>
        <w:numPr>
          <w:ilvl w:val="0"/>
          <w:numId w:val="5"/>
        </w:numPr>
        <w:ind w:left="567"/>
        <w:contextualSpacing w:val="0"/>
        <w:rPr>
          <w:rFonts w:ascii="Roboto" w:hAnsi="Roboto"/>
          <w:sz w:val="22"/>
        </w:rPr>
      </w:pPr>
      <w:r>
        <w:rPr>
          <w:rFonts w:ascii="Roboto" w:hAnsi="Roboto"/>
          <w:sz w:val="22"/>
        </w:rPr>
        <w:t>D</w:t>
      </w:r>
      <w:r w:rsidR="00137AD0" w:rsidRPr="00137AD0">
        <w:rPr>
          <w:rFonts w:ascii="Roboto" w:hAnsi="Roboto"/>
          <w:sz w:val="22"/>
        </w:rPr>
        <w:t>evelop</w:t>
      </w:r>
      <w:r>
        <w:rPr>
          <w:rFonts w:ascii="Roboto" w:hAnsi="Roboto"/>
          <w:sz w:val="22"/>
        </w:rPr>
        <w:t>s</w:t>
      </w:r>
      <w:r w:rsidR="00137AD0" w:rsidRPr="00137AD0">
        <w:rPr>
          <w:rFonts w:ascii="Roboto" w:hAnsi="Roboto"/>
          <w:sz w:val="22"/>
        </w:rPr>
        <w:t xml:space="preserve"> original techniques/methods </w:t>
      </w:r>
    </w:p>
    <w:p w14:paraId="39189345" w14:textId="11DC138A" w:rsidR="00DA0322" w:rsidRDefault="00A1491F"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74D3AB9E"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906999">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54C603BD"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035D8881" w14:textId="126ED59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364A80AD" w14:textId="1EB04F89"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Occasionally &lt;30% Time</w:t>
          </w:r>
        </w:sdtContent>
      </w:sdt>
    </w:p>
    <w:p w14:paraId="63372F15" w14:textId="1BB9956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57162859" w14:textId="7BDE11B9"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0816B182" w14:textId="641B805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69A46D2A" w14:textId="51B6D45C"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63FCD326" w14:textId="3A1183F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753D5269" w14:textId="24D29EBB"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4C8F7EC7" w14:textId="521C25E1"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37FF8337" w14:textId="40DAE3F8"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6059B689" w14:textId="4C26EA26"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6CBC92A3" w14:textId="77777777" w:rsidR="00DC1C11" w:rsidRPr="00722340" w:rsidRDefault="00A1491F"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4F186A7D"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7CD92D25" w14:textId="5DC430C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32A5F0C9" w14:textId="1BDDCD9A"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23130ABD" w14:textId="5FEDC9D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2C8FC596" w14:textId="5A3D5416"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sz w:val="22"/>
            </w:rPr>
            <w:t>Not applicable</w:t>
          </w:r>
        </w:sdtContent>
      </w:sdt>
    </w:p>
    <w:p w14:paraId="229BC590" w14:textId="77777777" w:rsidR="00DC1C11" w:rsidRPr="00722340" w:rsidRDefault="00A1491F"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25BB3F22"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color w:val="000000" w:themeColor="text1"/>
              <w:sz w:val="22"/>
            </w:rPr>
            <w:t>Occasionally &lt;30% Time</w:t>
          </w:r>
        </w:sdtContent>
      </w:sdt>
    </w:p>
    <w:p w14:paraId="590D4849" w14:textId="78F58B81"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color w:val="000000" w:themeColor="text1"/>
              <w:sz w:val="22"/>
            </w:rPr>
            <w:t>Not applicable</w:t>
          </w:r>
        </w:sdtContent>
      </w:sdt>
    </w:p>
    <w:p w14:paraId="6D9B07A3" w14:textId="36F52C03"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color w:val="000000" w:themeColor="text1"/>
              <w:sz w:val="22"/>
            </w:rPr>
            <w:t>Not applicable</w:t>
          </w:r>
        </w:sdtContent>
      </w:sdt>
    </w:p>
    <w:p w14:paraId="6F80E05D" w14:textId="61B381E0"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color w:val="000000" w:themeColor="text1"/>
              <w:sz w:val="22"/>
            </w:rPr>
            <w:t>Not applicable</w:t>
          </w:r>
        </w:sdtContent>
      </w:sdt>
    </w:p>
    <w:p w14:paraId="3E2C3C35" w14:textId="5E00899C"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46017">
            <w:rPr>
              <w:rFonts w:ascii="Roboto" w:hAnsi="Roboto"/>
              <w:color w:val="000000" w:themeColor="text1"/>
              <w:sz w:val="22"/>
            </w:rPr>
            <w:t>Not applicable</w:t>
          </w:r>
        </w:sdtContent>
      </w:sdt>
    </w:p>
    <w:p w14:paraId="420E90CD" w14:textId="46C024DC"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46017">
            <w:rPr>
              <w:rFonts w:ascii="Roboto" w:hAnsi="Roboto"/>
              <w:color w:val="000000" w:themeColor="text1"/>
              <w:sz w:val="22"/>
            </w:rPr>
            <w:t>Not applicable</w:t>
          </w:r>
        </w:sdtContent>
      </w:sdt>
    </w:p>
    <w:p w14:paraId="43D5D041" w14:textId="77777777" w:rsidR="00DC1C11" w:rsidRPr="00722340" w:rsidRDefault="00A1491F"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0B003E9E"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46017">
            <w:rPr>
              <w:rFonts w:ascii="Roboto" w:hAnsi="Roboto"/>
              <w:color w:val="000000" w:themeColor="text1"/>
              <w:sz w:val="22"/>
            </w:rPr>
            <w:t>Occasionally &lt;30% Time</w:t>
          </w:r>
        </w:sdtContent>
      </w:sdt>
    </w:p>
    <w:p w14:paraId="6F41A64B" w14:textId="73DD8B8A"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46017">
            <w:rPr>
              <w:rFonts w:ascii="Roboto" w:hAnsi="Roboto"/>
              <w:color w:val="000000" w:themeColor="text1"/>
              <w:sz w:val="22"/>
            </w:rPr>
            <w:t>Occasionally &lt;30% Time</w:t>
          </w:r>
        </w:sdtContent>
      </w:sdt>
    </w:p>
    <w:p w14:paraId="3460001B" w14:textId="511DC74B" w:rsidR="000B219D" w:rsidRDefault="00A1491F"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2"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A1491F"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even" r:id="rId13"/>
      <w:headerReference w:type="default" r:id="rId14"/>
      <w:footerReference w:type="even" r:id="rId15"/>
      <w:footerReference w:type="default" r:id="rId16"/>
      <w:headerReference w:type="first" r:id="rId17"/>
      <w:footerReference w:type="first" r:id="rId18"/>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A24D" w14:textId="77777777" w:rsidR="00B40C11" w:rsidRDefault="00B40C11" w:rsidP="00850136">
      <w:r>
        <w:separator/>
      </w:r>
    </w:p>
  </w:endnote>
  <w:endnote w:type="continuationSeparator" w:id="0">
    <w:p w14:paraId="524A18FD" w14:textId="77777777" w:rsidR="00B40C11" w:rsidRDefault="00B40C11" w:rsidP="00850136">
      <w:r>
        <w:continuationSeparator/>
      </w:r>
    </w:p>
  </w:endnote>
  <w:endnote w:type="continuationNotice" w:id="1">
    <w:p w14:paraId="412B9B7C" w14:textId="77777777" w:rsidR="00B40C11" w:rsidRDefault="00B40C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917" w14:textId="77777777" w:rsidR="00A55D09" w:rsidRDefault="00A5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77777777" w:rsidR="00F95C11" w:rsidRDefault="00F95C11">
        <w:pPr>
          <w:pStyle w:val="Footer"/>
          <w:jc w:val="center"/>
        </w:pPr>
        <w:r>
          <w:t>FEPS ERE Level 4 – Research Pathway</w:t>
        </w:r>
        <w:r>
          <w:tab/>
        </w:r>
        <w:r>
          <w:tab/>
          <w:t>Template June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DEC3" w14:textId="77777777" w:rsidR="00B40C11" w:rsidRDefault="00B40C11" w:rsidP="00850136">
      <w:r>
        <w:separator/>
      </w:r>
    </w:p>
  </w:footnote>
  <w:footnote w:type="continuationSeparator" w:id="0">
    <w:p w14:paraId="4FE6F1B4" w14:textId="77777777" w:rsidR="00B40C11" w:rsidRDefault="00B40C11" w:rsidP="00850136">
      <w:r>
        <w:continuationSeparator/>
      </w:r>
    </w:p>
  </w:footnote>
  <w:footnote w:type="continuationNotice" w:id="1">
    <w:p w14:paraId="6EC0565A" w14:textId="77777777" w:rsidR="00B40C11" w:rsidRDefault="00B40C1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777" w14:textId="77777777" w:rsidR="00A55D09" w:rsidRDefault="00A5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66A21"/>
    <w:rsid w:val="000B219D"/>
    <w:rsid w:val="000C0931"/>
    <w:rsid w:val="000E34C2"/>
    <w:rsid w:val="000E4F3E"/>
    <w:rsid w:val="00111D9F"/>
    <w:rsid w:val="00134B76"/>
    <w:rsid w:val="00137AD0"/>
    <w:rsid w:val="00142290"/>
    <w:rsid w:val="00145231"/>
    <w:rsid w:val="001546B1"/>
    <w:rsid w:val="00196479"/>
    <w:rsid w:val="001A2647"/>
    <w:rsid w:val="001A72FD"/>
    <w:rsid w:val="001B067E"/>
    <w:rsid w:val="001B565F"/>
    <w:rsid w:val="001C6141"/>
    <w:rsid w:val="00207344"/>
    <w:rsid w:val="0023186B"/>
    <w:rsid w:val="00232309"/>
    <w:rsid w:val="00244212"/>
    <w:rsid w:val="0024563E"/>
    <w:rsid w:val="00256C9F"/>
    <w:rsid w:val="002666B4"/>
    <w:rsid w:val="00270F82"/>
    <w:rsid w:val="00271BCD"/>
    <w:rsid w:val="002A19D4"/>
    <w:rsid w:val="002B5854"/>
    <w:rsid w:val="002B73FE"/>
    <w:rsid w:val="002C3C70"/>
    <w:rsid w:val="002C7987"/>
    <w:rsid w:val="002D75C9"/>
    <w:rsid w:val="0030273F"/>
    <w:rsid w:val="00306D6C"/>
    <w:rsid w:val="00307BD7"/>
    <w:rsid w:val="0031204C"/>
    <w:rsid w:val="00322B8F"/>
    <w:rsid w:val="00341D3D"/>
    <w:rsid w:val="0035150E"/>
    <w:rsid w:val="00351A95"/>
    <w:rsid w:val="00351AEA"/>
    <w:rsid w:val="0035739F"/>
    <w:rsid w:val="00376CA8"/>
    <w:rsid w:val="003948DC"/>
    <w:rsid w:val="003979F4"/>
    <w:rsid w:val="003A34A2"/>
    <w:rsid w:val="003B039F"/>
    <w:rsid w:val="003B0B7F"/>
    <w:rsid w:val="003B290A"/>
    <w:rsid w:val="003C0A22"/>
    <w:rsid w:val="003C3F9A"/>
    <w:rsid w:val="00402288"/>
    <w:rsid w:val="00413563"/>
    <w:rsid w:val="00415986"/>
    <w:rsid w:val="004228D8"/>
    <w:rsid w:val="004527CD"/>
    <w:rsid w:val="00461300"/>
    <w:rsid w:val="00482867"/>
    <w:rsid w:val="00484C1C"/>
    <w:rsid w:val="0048776D"/>
    <w:rsid w:val="004A3C5F"/>
    <w:rsid w:val="004A3DAA"/>
    <w:rsid w:val="004B21BE"/>
    <w:rsid w:val="004C2AD4"/>
    <w:rsid w:val="004D46AB"/>
    <w:rsid w:val="004D60E8"/>
    <w:rsid w:val="004E0C7D"/>
    <w:rsid w:val="00527707"/>
    <w:rsid w:val="00546017"/>
    <w:rsid w:val="00577C4D"/>
    <w:rsid w:val="005806BD"/>
    <w:rsid w:val="00587D40"/>
    <w:rsid w:val="00594D7E"/>
    <w:rsid w:val="00595EEB"/>
    <w:rsid w:val="0059714B"/>
    <w:rsid w:val="00597215"/>
    <w:rsid w:val="005A018D"/>
    <w:rsid w:val="005B29A7"/>
    <w:rsid w:val="005C31DB"/>
    <w:rsid w:val="00601792"/>
    <w:rsid w:val="00632461"/>
    <w:rsid w:val="00633449"/>
    <w:rsid w:val="00640CC3"/>
    <w:rsid w:val="00663881"/>
    <w:rsid w:val="006807C5"/>
    <w:rsid w:val="0068521B"/>
    <w:rsid w:val="006936C6"/>
    <w:rsid w:val="006A191D"/>
    <w:rsid w:val="006C215A"/>
    <w:rsid w:val="006C3E01"/>
    <w:rsid w:val="006C64E5"/>
    <w:rsid w:val="006D162A"/>
    <w:rsid w:val="006E3F8E"/>
    <w:rsid w:val="006E7222"/>
    <w:rsid w:val="006F0DDE"/>
    <w:rsid w:val="00700FEC"/>
    <w:rsid w:val="00722340"/>
    <w:rsid w:val="00732139"/>
    <w:rsid w:val="007572F1"/>
    <w:rsid w:val="00783F34"/>
    <w:rsid w:val="007A0463"/>
    <w:rsid w:val="007A5AD0"/>
    <w:rsid w:val="007A62B8"/>
    <w:rsid w:val="007B287A"/>
    <w:rsid w:val="007D5C4A"/>
    <w:rsid w:val="007E77F9"/>
    <w:rsid w:val="00812F3B"/>
    <w:rsid w:val="008403FC"/>
    <w:rsid w:val="00850136"/>
    <w:rsid w:val="0085132F"/>
    <w:rsid w:val="00883B4C"/>
    <w:rsid w:val="00886EF0"/>
    <w:rsid w:val="008A448A"/>
    <w:rsid w:val="008B0F71"/>
    <w:rsid w:val="008F1F12"/>
    <w:rsid w:val="0090047B"/>
    <w:rsid w:val="00906999"/>
    <w:rsid w:val="009203BF"/>
    <w:rsid w:val="00925081"/>
    <w:rsid w:val="0093015B"/>
    <w:rsid w:val="0093666C"/>
    <w:rsid w:val="00936CA7"/>
    <w:rsid w:val="009548CE"/>
    <w:rsid w:val="009608CA"/>
    <w:rsid w:val="00987295"/>
    <w:rsid w:val="009A602E"/>
    <w:rsid w:val="009C137A"/>
    <w:rsid w:val="009D1D17"/>
    <w:rsid w:val="009D6FC3"/>
    <w:rsid w:val="00A013BA"/>
    <w:rsid w:val="00A1491F"/>
    <w:rsid w:val="00A2516E"/>
    <w:rsid w:val="00A36649"/>
    <w:rsid w:val="00A40716"/>
    <w:rsid w:val="00A55D09"/>
    <w:rsid w:val="00A574E8"/>
    <w:rsid w:val="00A64E71"/>
    <w:rsid w:val="00A66BF4"/>
    <w:rsid w:val="00A74C90"/>
    <w:rsid w:val="00AA762D"/>
    <w:rsid w:val="00AD0A04"/>
    <w:rsid w:val="00AE13C5"/>
    <w:rsid w:val="00AE4FA8"/>
    <w:rsid w:val="00B2394B"/>
    <w:rsid w:val="00B25DB3"/>
    <w:rsid w:val="00B30685"/>
    <w:rsid w:val="00B40C11"/>
    <w:rsid w:val="00B5022C"/>
    <w:rsid w:val="00B750EB"/>
    <w:rsid w:val="00B9140F"/>
    <w:rsid w:val="00BA0543"/>
    <w:rsid w:val="00BA4938"/>
    <w:rsid w:val="00BA6E3B"/>
    <w:rsid w:val="00BB1088"/>
    <w:rsid w:val="00BB6E88"/>
    <w:rsid w:val="00BD5FBF"/>
    <w:rsid w:val="00C0101A"/>
    <w:rsid w:val="00C2228F"/>
    <w:rsid w:val="00C37E2C"/>
    <w:rsid w:val="00C6007A"/>
    <w:rsid w:val="00C6135A"/>
    <w:rsid w:val="00C62A19"/>
    <w:rsid w:val="00C721CF"/>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359F3"/>
    <w:rsid w:val="00D41E20"/>
    <w:rsid w:val="00D56D51"/>
    <w:rsid w:val="00D56E08"/>
    <w:rsid w:val="00D6361C"/>
    <w:rsid w:val="00D73F54"/>
    <w:rsid w:val="00D86E92"/>
    <w:rsid w:val="00DA0322"/>
    <w:rsid w:val="00DC1C11"/>
    <w:rsid w:val="00DC222E"/>
    <w:rsid w:val="00DE1426"/>
    <w:rsid w:val="00DF747E"/>
    <w:rsid w:val="00E13B1E"/>
    <w:rsid w:val="00E15BC4"/>
    <w:rsid w:val="00E35221"/>
    <w:rsid w:val="00E3525F"/>
    <w:rsid w:val="00E37A82"/>
    <w:rsid w:val="00E416F9"/>
    <w:rsid w:val="00E51761"/>
    <w:rsid w:val="00E5700A"/>
    <w:rsid w:val="00E60932"/>
    <w:rsid w:val="00E76E9F"/>
    <w:rsid w:val="00E81B12"/>
    <w:rsid w:val="00E82218"/>
    <w:rsid w:val="00E87318"/>
    <w:rsid w:val="00E907DE"/>
    <w:rsid w:val="00EA7020"/>
    <w:rsid w:val="00EB175D"/>
    <w:rsid w:val="00EC6636"/>
    <w:rsid w:val="00EF14A1"/>
    <w:rsid w:val="00F40556"/>
    <w:rsid w:val="00F46BA1"/>
    <w:rsid w:val="00F51161"/>
    <w:rsid w:val="00F56318"/>
    <w:rsid w:val="00F95C11"/>
    <w:rsid w:val="00FA4569"/>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uthampton.ac.uk/about/governance/regulations-policies/policies/inclusion-respectful-behaviou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34B76"/>
    <w:rsid w:val="00196479"/>
    <w:rsid w:val="0024563E"/>
    <w:rsid w:val="00256C9F"/>
    <w:rsid w:val="0030273F"/>
    <w:rsid w:val="00351A95"/>
    <w:rsid w:val="003F567D"/>
    <w:rsid w:val="004527CD"/>
    <w:rsid w:val="0048776D"/>
    <w:rsid w:val="004C2AD4"/>
    <w:rsid w:val="004D2CE9"/>
    <w:rsid w:val="00595EEB"/>
    <w:rsid w:val="00601792"/>
    <w:rsid w:val="006807C5"/>
    <w:rsid w:val="006F0DDE"/>
    <w:rsid w:val="00727B4D"/>
    <w:rsid w:val="007572F1"/>
    <w:rsid w:val="00766CD5"/>
    <w:rsid w:val="00783F34"/>
    <w:rsid w:val="007D5C4A"/>
    <w:rsid w:val="0083084C"/>
    <w:rsid w:val="0093015B"/>
    <w:rsid w:val="00936CA7"/>
    <w:rsid w:val="009548CE"/>
    <w:rsid w:val="00961673"/>
    <w:rsid w:val="00AC4BEE"/>
    <w:rsid w:val="00B76E0F"/>
    <w:rsid w:val="00C04435"/>
    <w:rsid w:val="00C6007A"/>
    <w:rsid w:val="00C6135A"/>
    <w:rsid w:val="00CB500A"/>
    <w:rsid w:val="00CC0153"/>
    <w:rsid w:val="00CF56D9"/>
    <w:rsid w:val="00D1789B"/>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b09bb-b031-418d-a57b-e99818974769" xsi:nil="true"/>
    <lcf76f155ced4ddcb4097134ff3c332f xmlns="dd60b2c8-a374-4d8b-8e00-c32c31d081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14D415167BE54FAD95F02ECFE11BD3" ma:contentTypeVersion="17" ma:contentTypeDescription="Create a new document." ma:contentTypeScope="" ma:versionID="87850be95a4443e2954e129def5f5c22">
  <xsd:schema xmlns:xsd="http://www.w3.org/2001/XMLSchema" xmlns:xs="http://www.w3.org/2001/XMLSchema" xmlns:p="http://schemas.microsoft.com/office/2006/metadata/properties" xmlns:ns2="dd60b2c8-a374-4d8b-8e00-c32c31d081ca" xmlns:ns3="2feb09bb-b031-418d-a57b-e99818974769" targetNamespace="http://schemas.microsoft.com/office/2006/metadata/properties" ma:root="true" ma:fieldsID="67005a39e05910111c57803e523d5e1e" ns2:_="" ns3:_="">
    <xsd:import namespace="dd60b2c8-a374-4d8b-8e00-c32c31d081ca"/>
    <xsd:import namespace="2feb09bb-b031-418d-a57b-e99818974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0b2c8-a374-4d8b-8e00-c32c31d08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b09bb-b031-418d-a57b-e998189747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20b1e7-ca16-46b6-a336-f739790ea859}" ma:internalName="TaxCatchAll" ma:showField="CatchAllData" ma:web="2feb09bb-b031-418d-a57b-e99818974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0b787929-f57a-45cc-8cfb-2fae93441d18"/>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58f02413-1166-4cd4-aaf7-de09ddc152a3"/>
    <ds:schemaRef ds:uri="http://schemas.microsoft.com/office/2006/metadata/properties"/>
    <ds:schemaRef ds:uri="2feb09bb-b031-418d-a57b-e99818974769"/>
    <ds:schemaRef ds:uri="dd60b2c8-a374-4d8b-8e00-c32c31d081ca"/>
  </ds:schemaRefs>
</ds:datastoreItem>
</file>

<file path=customXml/itemProps2.xml><?xml version="1.0" encoding="utf-8"?>
<ds:datastoreItem xmlns:ds="http://schemas.openxmlformats.org/officeDocument/2006/customXml" ds:itemID="{E42F34E3-3AB2-4331-A5A1-356E3388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0b2c8-a374-4d8b-8e00-c32c31d081ca"/>
    <ds:schemaRef ds:uri="2feb09bb-b031-418d-a57b-e99818974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8957</Characters>
  <Application>Microsoft Office Word</Application>
  <DocSecurity>4</DocSecurity>
  <Lines>208</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Caroline Norris</cp:lastModifiedBy>
  <cp:revision>2</cp:revision>
  <dcterms:created xsi:type="dcterms:W3CDTF">2025-09-18T07:24:00Z</dcterms:created>
  <dcterms:modified xsi:type="dcterms:W3CDTF">2025-09-18T07:24:00Z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0x0101000E14D415167BE54FAD95F02ECFE11BD3</vt:lpwstr>
  </property>
  <property fmtid="{D5CDD505-2E9C-101B-9397-08002B2CF9AE}" pid="3" name="MediaServiceImageTags">
    <vt:lpwstr/>
  </property>
</Properties>
</file>